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63DA" w14:textId="77777777" w:rsidR="007B7A0C" w:rsidRDefault="007B7A0C" w:rsidP="007B7A0C">
      <w:pPr>
        <w:spacing w:after="0"/>
        <w:jc w:val="center"/>
        <w:rPr>
          <w:b/>
          <w:bCs/>
          <w:sz w:val="24"/>
          <w:szCs w:val="24"/>
        </w:rPr>
      </w:pPr>
    </w:p>
    <w:p w14:paraId="7C21412C" w14:textId="77777777" w:rsidR="007B7A0C" w:rsidRDefault="007B7A0C" w:rsidP="007B7A0C">
      <w:pPr>
        <w:spacing w:after="0"/>
        <w:jc w:val="center"/>
        <w:rPr>
          <w:b/>
          <w:bCs/>
          <w:sz w:val="24"/>
          <w:szCs w:val="24"/>
        </w:rPr>
      </w:pPr>
    </w:p>
    <w:p w14:paraId="6841E320" w14:textId="79B05106" w:rsidR="007B7A0C" w:rsidRPr="00B812C9" w:rsidRDefault="007B7A0C" w:rsidP="007B7A0C">
      <w:pPr>
        <w:spacing w:after="0"/>
        <w:jc w:val="center"/>
        <w:rPr>
          <w:rFonts w:ascii="Arial" w:hAnsi="Arial" w:cs="Arial"/>
          <w:b/>
          <w:bCs/>
          <w:sz w:val="24"/>
          <w:szCs w:val="24"/>
        </w:rPr>
      </w:pPr>
      <w:r w:rsidRPr="00B812C9">
        <w:rPr>
          <w:rFonts w:ascii="Arial" w:hAnsi="Arial" w:cs="Arial"/>
          <w:b/>
          <w:bCs/>
          <w:sz w:val="24"/>
          <w:szCs w:val="24"/>
        </w:rPr>
        <w:t>LODGING TAX ADVISORY COMMITTEE AGENDA</w:t>
      </w:r>
    </w:p>
    <w:p w14:paraId="0E02108C" w14:textId="340FE382" w:rsidR="007B7A0C" w:rsidRPr="00B812C9" w:rsidRDefault="007B7A0C" w:rsidP="007B7A0C">
      <w:pPr>
        <w:spacing w:after="0"/>
        <w:jc w:val="center"/>
        <w:rPr>
          <w:rFonts w:ascii="Arial" w:hAnsi="Arial" w:cs="Arial"/>
          <w:sz w:val="24"/>
          <w:szCs w:val="24"/>
        </w:rPr>
      </w:pPr>
      <w:r w:rsidRPr="00B812C9">
        <w:rPr>
          <w:rFonts w:ascii="Arial" w:hAnsi="Arial" w:cs="Arial"/>
          <w:sz w:val="24"/>
          <w:szCs w:val="24"/>
        </w:rPr>
        <w:t>City Hall – Mayor’s Conference Room</w:t>
      </w:r>
    </w:p>
    <w:p w14:paraId="6A482A0B" w14:textId="6097C791" w:rsidR="007B7A0C" w:rsidRPr="00B812C9" w:rsidRDefault="007B7A0C" w:rsidP="007B7A0C">
      <w:pPr>
        <w:spacing w:after="0"/>
        <w:jc w:val="center"/>
        <w:rPr>
          <w:rFonts w:ascii="Arial" w:hAnsi="Arial" w:cs="Arial"/>
          <w:sz w:val="24"/>
          <w:szCs w:val="24"/>
        </w:rPr>
      </w:pPr>
      <w:r w:rsidRPr="00B812C9">
        <w:rPr>
          <w:rFonts w:ascii="Arial" w:hAnsi="Arial" w:cs="Arial"/>
          <w:sz w:val="24"/>
          <w:szCs w:val="24"/>
        </w:rPr>
        <w:t>865 SE Barrington Drive, Oak Harbor, WA 98277</w:t>
      </w:r>
    </w:p>
    <w:p w14:paraId="286BBCA4" w14:textId="77777777" w:rsidR="007B7A0C" w:rsidRPr="00B812C9" w:rsidRDefault="007B7A0C" w:rsidP="007B7A0C">
      <w:pPr>
        <w:spacing w:after="0"/>
        <w:jc w:val="center"/>
        <w:rPr>
          <w:rFonts w:ascii="Arial" w:hAnsi="Arial" w:cs="Arial"/>
          <w:sz w:val="24"/>
          <w:szCs w:val="24"/>
        </w:rPr>
      </w:pPr>
    </w:p>
    <w:p w14:paraId="0CD39740" w14:textId="650DD2F4" w:rsidR="007B7A0C" w:rsidRPr="00B812C9" w:rsidRDefault="007B7A0C" w:rsidP="007B7A0C">
      <w:pPr>
        <w:pBdr>
          <w:bottom w:val="single" w:sz="12" w:space="1" w:color="auto"/>
        </w:pBdr>
        <w:spacing w:after="0"/>
        <w:rPr>
          <w:rFonts w:ascii="Arial" w:hAnsi="Arial" w:cs="Arial"/>
          <w:b/>
          <w:bCs/>
          <w:sz w:val="24"/>
          <w:szCs w:val="24"/>
        </w:rPr>
      </w:pPr>
      <w:r w:rsidRPr="00B812C9">
        <w:rPr>
          <w:rFonts w:ascii="Arial" w:hAnsi="Arial" w:cs="Arial"/>
          <w:b/>
          <w:bCs/>
          <w:sz w:val="24"/>
          <w:szCs w:val="24"/>
        </w:rPr>
        <w:t xml:space="preserve">October </w:t>
      </w:r>
      <w:r w:rsidR="00F03D4D">
        <w:rPr>
          <w:rFonts w:ascii="Arial" w:hAnsi="Arial" w:cs="Arial"/>
          <w:b/>
          <w:bCs/>
          <w:sz w:val="24"/>
          <w:szCs w:val="24"/>
        </w:rPr>
        <w:t xml:space="preserve">29, </w:t>
      </w:r>
      <w:proofErr w:type="gramStart"/>
      <w:r w:rsidR="00F03D4D">
        <w:rPr>
          <w:rFonts w:ascii="Arial" w:hAnsi="Arial" w:cs="Arial"/>
          <w:b/>
          <w:bCs/>
          <w:sz w:val="24"/>
          <w:szCs w:val="24"/>
        </w:rPr>
        <w:t>2025</w:t>
      </w:r>
      <w:proofErr w:type="gramEnd"/>
      <w:r w:rsidRPr="00B812C9">
        <w:rPr>
          <w:rFonts w:ascii="Arial" w:hAnsi="Arial" w:cs="Arial"/>
          <w:b/>
          <w:bCs/>
          <w:sz w:val="24"/>
          <w:szCs w:val="24"/>
        </w:rPr>
        <w:tab/>
      </w:r>
      <w:r w:rsidRPr="00B812C9">
        <w:rPr>
          <w:rFonts w:ascii="Arial" w:hAnsi="Arial" w:cs="Arial"/>
          <w:b/>
          <w:bCs/>
          <w:sz w:val="24"/>
          <w:szCs w:val="24"/>
        </w:rPr>
        <w:tab/>
      </w:r>
      <w:r w:rsidRPr="00B812C9">
        <w:rPr>
          <w:rFonts w:ascii="Arial" w:hAnsi="Arial" w:cs="Arial"/>
          <w:b/>
          <w:bCs/>
          <w:sz w:val="24"/>
          <w:szCs w:val="24"/>
        </w:rPr>
        <w:tab/>
      </w:r>
      <w:r w:rsidRPr="00B812C9">
        <w:rPr>
          <w:rFonts w:ascii="Arial" w:hAnsi="Arial" w:cs="Arial"/>
          <w:b/>
          <w:bCs/>
          <w:sz w:val="24"/>
          <w:szCs w:val="24"/>
        </w:rPr>
        <w:tab/>
      </w:r>
      <w:r w:rsidRPr="00B812C9">
        <w:rPr>
          <w:rFonts w:ascii="Arial" w:hAnsi="Arial" w:cs="Arial"/>
          <w:b/>
          <w:bCs/>
          <w:sz w:val="24"/>
          <w:szCs w:val="24"/>
        </w:rPr>
        <w:tab/>
      </w:r>
      <w:r w:rsidRPr="00B812C9">
        <w:rPr>
          <w:rFonts w:ascii="Arial" w:hAnsi="Arial" w:cs="Arial"/>
          <w:b/>
          <w:bCs/>
          <w:sz w:val="24"/>
          <w:szCs w:val="24"/>
        </w:rPr>
        <w:tab/>
      </w:r>
      <w:r w:rsidRPr="00B812C9">
        <w:rPr>
          <w:rFonts w:ascii="Arial" w:hAnsi="Arial" w:cs="Arial"/>
          <w:b/>
          <w:bCs/>
          <w:sz w:val="24"/>
          <w:szCs w:val="24"/>
        </w:rPr>
        <w:tab/>
      </w:r>
      <w:r w:rsidRPr="00B812C9">
        <w:rPr>
          <w:rFonts w:ascii="Arial" w:hAnsi="Arial" w:cs="Arial"/>
          <w:b/>
          <w:bCs/>
          <w:sz w:val="24"/>
          <w:szCs w:val="24"/>
        </w:rPr>
        <w:tab/>
      </w:r>
      <w:r w:rsidR="00F03D4D">
        <w:rPr>
          <w:rFonts w:ascii="Arial" w:hAnsi="Arial" w:cs="Arial"/>
          <w:b/>
          <w:bCs/>
          <w:sz w:val="24"/>
          <w:szCs w:val="24"/>
        </w:rPr>
        <w:t>3</w:t>
      </w:r>
      <w:r w:rsidRPr="00B812C9">
        <w:rPr>
          <w:rFonts w:ascii="Arial" w:hAnsi="Arial" w:cs="Arial"/>
          <w:b/>
          <w:bCs/>
          <w:sz w:val="24"/>
          <w:szCs w:val="24"/>
        </w:rPr>
        <w:t xml:space="preserve">:00 PM </w:t>
      </w:r>
    </w:p>
    <w:p w14:paraId="18CC965A" w14:textId="77777777" w:rsidR="007B7A0C" w:rsidRPr="00B812C9" w:rsidRDefault="007B7A0C" w:rsidP="007B7A0C">
      <w:pPr>
        <w:spacing w:after="0"/>
        <w:rPr>
          <w:rFonts w:ascii="Arial" w:hAnsi="Arial" w:cs="Arial"/>
          <w:sz w:val="24"/>
          <w:szCs w:val="24"/>
        </w:rPr>
      </w:pPr>
    </w:p>
    <w:p w14:paraId="59B9F4C9" w14:textId="77777777" w:rsidR="007B7A0C" w:rsidRPr="00B812C9" w:rsidRDefault="007B7A0C" w:rsidP="007B7A0C">
      <w:pPr>
        <w:spacing w:after="0"/>
        <w:rPr>
          <w:rFonts w:ascii="Arial" w:hAnsi="Arial" w:cs="Arial"/>
          <w:sz w:val="24"/>
          <w:szCs w:val="24"/>
        </w:rPr>
      </w:pPr>
    </w:p>
    <w:p w14:paraId="444788F6" w14:textId="075E0DD4" w:rsidR="007B7A0C" w:rsidRPr="00B812C9" w:rsidRDefault="007B7A0C" w:rsidP="007B7A0C">
      <w:pPr>
        <w:pStyle w:val="ListParagraph"/>
        <w:numPr>
          <w:ilvl w:val="0"/>
          <w:numId w:val="1"/>
        </w:numPr>
        <w:spacing w:after="0"/>
        <w:rPr>
          <w:rFonts w:ascii="Arial" w:hAnsi="Arial" w:cs="Arial"/>
          <w:sz w:val="24"/>
          <w:szCs w:val="24"/>
        </w:rPr>
      </w:pPr>
      <w:r w:rsidRPr="00B812C9">
        <w:rPr>
          <w:rFonts w:ascii="Arial" w:hAnsi="Arial" w:cs="Arial"/>
          <w:b/>
          <w:bCs/>
          <w:sz w:val="24"/>
          <w:szCs w:val="24"/>
        </w:rPr>
        <w:t xml:space="preserve">CALL TO ORDER/ROLL CALL </w:t>
      </w:r>
    </w:p>
    <w:p w14:paraId="7D6F672D" w14:textId="77777777" w:rsidR="007B7A0C" w:rsidRPr="00B812C9" w:rsidRDefault="007B7A0C" w:rsidP="007B7A0C">
      <w:pPr>
        <w:spacing w:after="0"/>
        <w:ind w:left="720"/>
        <w:rPr>
          <w:rFonts w:ascii="Arial" w:hAnsi="Arial" w:cs="Arial"/>
          <w:b/>
          <w:bCs/>
          <w:sz w:val="24"/>
          <w:szCs w:val="24"/>
        </w:rPr>
      </w:pPr>
      <w:r w:rsidRPr="00B812C9">
        <w:rPr>
          <w:rFonts w:ascii="Arial" w:hAnsi="Arial" w:cs="Arial"/>
          <w:b/>
          <w:bCs/>
          <w:sz w:val="24"/>
          <w:szCs w:val="24"/>
        </w:rPr>
        <w:t>Members</w:t>
      </w:r>
      <w:proofErr w:type="gramStart"/>
      <w:r w:rsidRPr="00B812C9">
        <w:rPr>
          <w:rFonts w:ascii="Arial" w:hAnsi="Arial" w:cs="Arial"/>
          <w:b/>
          <w:bCs/>
          <w:sz w:val="24"/>
          <w:szCs w:val="24"/>
        </w:rPr>
        <w:t xml:space="preserve">: </w:t>
      </w:r>
      <w:r w:rsidRPr="00B812C9">
        <w:rPr>
          <w:rFonts w:ascii="Arial" w:hAnsi="Arial" w:cs="Arial"/>
          <w:b/>
          <w:bCs/>
          <w:sz w:val="24"/>
          <w:szCs w:val="24"/>
        </w:rPr>
        <w:tab/>
        <w:t>Bryan</w:t>
      </w:r>
      <w:proofErr w:type="gramEnd"/>
      <w:r w:rsidRPr="00B812C9">
        <w:rPr>
          <w:rFonts w:ascii="Arial" w:hAnsi="Arial" w:cs="Arial"/>
          <w:b/>
          <w:bCs/>
          <w:sz w:val="24"/>
          <w:szCs w:val="24"/>
        </w:rPr>
        <w:t xml:space="preserve"> Stucky, Councilmember, Chair </w:t>
      </w:r>
    </w:p>
    <w:p w14:paraId="712D98C3" w14:textId="356849CA" w:rsidR="007B7A0C" w:rsidRPr="00B812C9" w:rsidRDefault="001313CB" w:rsidP="007B7A0C">
      <w:pPr>
        <w:spacing w:after="0"/>
        <w:ind w:left="1440" w:firstLine="720"/>
        <w:rPr>
          <w:rFonts w:ascii="Arial" w:hAnsi="Arial" w:cs="Arial"/>
          <w:b/>
          <w:bCs/>
          <w:sz w:val="24"/>
          <w:szCs w:val="24"/>
        </w:rPr>
      </w:pPr>
      <w:r>
        <w:rPr>
          <w:rFonts w:ascii="Arial" w:hAnsi="Arial" w:cs="Arial"/>
          <w:b/>
          <w:bCs/>
          <w:sz w:val="24"/>
          <w:szCs w:val="24"/>
        </w:rPr>
        <w:t>Vacant</w:t>
      </w:r>
      <w:r w:rsidR="007B7A0C" w:rsidRPr="00B812C9">
        <w:rPr>
          <w:rFonts w:ascii="Arial" w:hAnsi="Arial" w:cs="Arial"/>
          <w:b/>
          <w:bCs/>
          <w:sz w:val="24"/>
          <w:szCs w:val="24"/>
        </w:rPr>
        <w:t xml:space="preserve">, Collector 1 </w:t>
      </w:r>
    </w:p>
    <w:p w14:paraId="292AC3FD" w14:textId="77777777" w:rsidR="007B7A0C" w:rsidRPr="00B812C9" w:rsidRDefault="007B7A0C" w:rsidP="007B7A0C">
      <w:pPr>
        <w:spacing w:after="0"/>
        <w:ind w:left="1440" w:firstLine="720"/>
        <w:rPr>
          <w:rFonts w:ascii="Arial" w:hAnsi="Arial" w:cs="Arial"/>
          <w:b/>
          <w:bCs/>
          <w:sz w:val="24"/>
          <w:szCs w:val="24"/>
        </w:rPr>
      </w:pPr>
      <w:r w:rsidRPr="00B812C9">
        <w:rPr>
          <w:rFonts w:ascii="Arial" w:hAnsi="Arial" w:cs="Arial"/>
          <w:b/>
          <w:bCs/>
          <w:sz w:val="24"/>
          <w:szCs w:val="24"/>
        </w:rPr>
        <w:t xml:space="preserve">Joanna Hennessey, Collector 2 </w:t>
      </w:r>
    </w:p>
    <w:p w14:paraId="62BB3B99" w14:textId="77777777" w:rsidR="007B7A0C" w:rsidRPr="00B812C9" w:rsidRDefault="007B7A0C" w:rsidP="007B7A0C">
      <w:pPr>
        <w:spacing w:after="0"/>
        <w:ind w:left="1440" w:firstLine="720"/>
        <w:rPr>
          <w:rFonts w:ascii="Arial" w:hAnsi="Arial" w:cs="Arial"/>
          <w:b/>
          <w:bCs/>
          <w:sz w:val="24"/>
          <w:szCs w:val="24"/>
        </w:rPr>
      </w:pPr>
      <w:r w:rsidRPr="00B812C9">
        <w:rPr>
          <w:rFonts w:ascii="Arial" w:hAnsi="Arial" w:cs="Arial"/>
          <w:b/>
          <w:bCs/>
          <w:sz w:val="24"/>
          <w:szCs w:val="24"/>
        </w:rPr>
        <w:t xml:space="preserve">Pamela Estes, Collector 3 </w:t>
      </w:r>
    </w:p>
    <w:p w14:paraId="0F0DB2AE" w14:textId="77777777" w:rsidR="007B7A0C" w:rsidRPr="00B812C9" w:rsidRDefault="007B7A0C" w:rsidP="007B7A0C">
      <w:pPr>
        <w:spacing w:after="0"/>
        <w:ind w:left="1440" w:firstLine="720"/>
        <w:rPr>
          <w:rFonts w:ascii="Arial" w:hAnsi="Arial" w:cs="Arial"/>
          <w:b/>
          <w:bCs/>
          <w:sz w:val="24"/>
          <w:szCs w:val="24"/>
        </w:rPr>
      </w:pPr>
      <w:r w:rsidRPr="00B812C9">
        <w:rPr>
          <w:rFonts w:ascii="Arial" w:hAnsi="Arial" w:cs="Arial"/>
          <w:b/>
          <w:bCs/>
          <w:sz w:val="24"/>
          <w:szCs w:val="24"/>
        </w:rPr>
        <w:t xml:space="preserve">Allenda Jenkins, Recipient 1 </w:t>
      </w:r>
    </w:p>
    <w:p w14:paraId="5DC1AD7C" w14:textId="4AE81A71" w:rsidR="007B7A0C" w:rsidRPr="00B812C9" w:rsidRDefault="00F03D4D" w:rsidP="007B7A0C">
      <w:pPr>
        <w:spacing w:after="0"/>
        <w:ind w:left="1440" w:firstLine="720"/>
        <w:rPr>
          <w:rFonts w:ascii="Arial" w:hAnsi="Arial" w:cs="Arial"/>
          <w:b/>
          <w:bCs/>
          <w:sz w:val="24"/>
          <w:szCs w:val="24"/>
        </w:rPr>
      </w:pPr>
      <w:r>
        <w:rPr>
          <w:rFonts w:ascii="Arial" w:hAnsi="Arial" w:cs="Arial"/>
          <w:b/>
          <w:bCs/>
          <w:sz w:val="24"/>
          <w:szCs w:val="24"/>
        </w:rPr>
        <w:t>Marcia Fakkema</w:t>
      </w:r>
      <w:r w:rsidR="007B7A0C" w:rsidRPr="00B812C9">
        <w:rPr>
          <w:rFonts w:ascii="Arial" w:hAnsi="Arial" w:cs="Arial"/>
          <w:b/>
          <w:bCs/>
          <w:sz w:val="24"/>
          <w:szCs w:val="24"/>
        </w:rPr>
        <w:t xml:space="preserve">, Recipient 2 </w:t>
      </w:r>
    </w:p>
    <w:p w14:paraId="7F57A0DC" w14:textId="5F2D0911" w:rsidR="007B7A0C" w:rsidRPr="00B812C9" w:rsidRDefault="007B7A0C" w:rsidP="007B7A0C">
      <w:pPr>
        <w:spacing w:after="0"/>
        <w:ind w:left="1440" w:firstLine="720"/>
        <w:rPr>
          <w:rFonts w:ascii="Arial" w:hAnsi="Arial" w:cs="Arial"/>
          <w:b/>
          <w:bCs/>
          <w:sz w:val="24"/>
          <w:szCs w:val="24"/>
        </w:rPr>
      </w:pPr>
      <w:r w:rsidRPr="00B812C9">
        <w:rPr>
          <w:rFonts w:ascii="Arial" w:hAnsi="Arial" w:cs="Arial"/>
          <w:b/>
          <w:bCs/>
          <w:sz w:val="24"/>
          <w:szCs w:val="24"/>
        </w:rPr>
        <w:t xml:space="preserve">Margaret Livermore, Recipient 3 </w:t>
      </w:r>
    </w:p>
    <w:p w14:paraId="0C4C71BB" w14:textId="77777777" w:rsidR="007B7A0C" w:rsidRPr="00B812C9" w:rsidRDefault="007B7A0C" w:rsidP="007B7A0C">
      <w:pPr>
        <w:spacing w:after="0"/>
        <w:ind w:left="720"/>
        <w:rPr>
          <w:rFonts w:ascii="Arial" w:hAnsi="Arial" w:cs="Arial"/>
          <w:sz w:val="24"/>
          <w:szCs w:val="24"/>
        </w:rPr>
      </w:pPr>
    </w:p>
    <w:p w14:paraId="3D452AE3" w14:textId="77777777" w:rsidR="007B7A0C" w:rsidRPr="00B812C9" w:rsidRDefault="007B7A0C" w:rsidP="007B7A0C">
      <w:pPr>
        <w:pStyle w:val="ListParagraph"/>
        <w:numPr>
          <w:ilvl w:val="0"/>
          <w:numId w:val="1"/>
        </w:numPr>
        <w:spacing w:after="0"/>
        <w:rPr>
          <w:rFonts w:ascii="Arial" w:hAnsi="Arial" w:cs="Arial"/>
          <w:b/>
          <w:bCs/>
          <w:sz w:val="24"/>
          <w:szCs w:val="24"/>
        </w:rPr>
      </w:pPr>
      <w:r w:rsidRPr="00B812C9">
        <w:rPr>
          <w:rFonts w:ascii="Arial" w:hAnsi="Arial" w:cs="Arial"/>
          <w:b/>
          <w:bCs/>
          <w:sz w:val="24"/>
          <w:szCs w:val="24"/>
        </w:rPr>
        <w:t>APPROVAL OF AGENDA</w:t>
      </w:r>
    </w:p>
    <w:p w14:paraId="6D89BC24" w14:textId="77777777" w:rsidR="007B7A0C" w:rsidRPr="00B812C9" w:rsidRDefault="007B7A0C" w:rsidP="007B7A0C">
      <w:pPr>
        <w:spacing w:after="0"/>
        <w:rPr>
          <w:rFonts w:ascii="Arial" w:hAnsi="Arial" w:cs="Arial"/>
          <w:b/>
          <w:bCs/>
          <w:sz w:val="24"/>
          <w:szCs w:val="24"/>
        </w:rPr>
      </w:pPr>
    </w:p>
    <w:p w14:paraId="05B9AC62" w14:textId="71C8D261" w:rsidR="007B7A0C" w:rsidRPr="00B812C9" w:rsidRDefault="007B7A0C" w:rsidP="007B7A0C">
      <w:pPr>
        <w:pStyle w:val="ListParagraph"/>
        <w:numPr>
          <w:ilvl w:val="0"/>
          <w:numId w:val="1"/>
        </w:numPr>
        <w:spacing w:after="0"/>
        <w:rPr>
          <w:rFonts w:ascii="Arial" w:hAnsi="Arial" w:cs="Arial"/>
          <w:b/>
          <w:bCs/>
          <w:sz w:val="24"/>
          <w:szCs w:val="24"/>
        </w:rPr>
      </w:pPr>
      <w:r w:rsidRPr="00B812C9">
        <w:rPr>
          <w:rFonts w:ascii="Arial" w:hAnsi="Arial" w:cs="Arial"/>
          <w:b/>
          <w:bCs/>
          <w:sz w:val="24"/>
          <w:szCs w:val="24"/>
        </w:rPr>
        <w:t>APPROVAL OF MINUTES – Meeting October 9, 202</w:t>
      </w:r>
      <w:r w:rsidR="00F03D4D">
        <w:rPr>
          <w:rFonts w:ascii="Arial" w:hAnsi="Arial" w:cs="Arial"/>
          <w:b/>
          <w:bCs/>
          <w:sz w:val="24"/>
          <w:szCs w:val="24"/>
        </w:rPr>
        <w:t>5</w:t>
      </w:r>
      <w:r w:rsidRPr="00B812C9">
        <w:rPr>
          <w:rFonts w:ascii="Arial" w:hAnsi="Arial" w:cs="Arial"/>
          <w:sz w:val="24"/>
          <w:szCs w:val="24"/>
        </w:rPr>
        <w:t xml:space="preserve"> </w:t>
      </w:r>
    </w:p>
    <w:p w14:paraId="2A9C6C18" w14:textId="77777777" w:rsidR="007B7A0C" w:rsidRPr="00B812C9" w:rsidRDefault="007B7A0C" w:rsidP="007B7A0C">
      <w:pPr>
        <w:pStyle w:val="ListParagraph"/>
        <w:rPr>
          <w:rFonts w:ascii="Arial" w:hAnsi="Arial" w:cs="Arial"/>
          <w:b/>
          <w:bCs/>
          <w:sz w:val="24"/>
          <w:szCs w:val="24"/>
        </w:rPr>
      </w:pPr>
    </w:p>
    <w:p w14:paraId="3F8BAFF7" w14:textId="28E2FA26" w:rsidR="007B7A0C" w:rsidRPr="00B812C9" w:rsidRDefault="007B7A0C" w:rsidP="007B7A0C">
      <w:pPr>
        <w:pStyle w:val="ListParagraph"/>
        <w:numPr>
          <w:ilvl w:val="0"/>
          <w:numId w:val="1"/>
        </w:numPr>
        <w:spacing w:after="0"/>
        <w:rPr>
          <w:rFonts w:ascii="Arial" w:hAnsi="Arial" w:cs="Arial"/>
          <w:b/>
          <w:bCs/>
          <w:sz w:val="24"/>
          <w:szCs w:val="24"/>
        </w:rPr>
      </w:pPr>
      <w:r w:rsidRPr="00B812C9">
        <w:rPr>
          <w:rFonts w:ascii="Arial" w:hAnsi="Arial" w:cs="Arial"/>
          <w:b/>
          <w:bCs/>
          <w:sz w:val="24"/>
          <w:szCs w:val="24"/>
        </w:rPr>
        <w:t>PUBLIC COMMENT</w:t>
      </w:r>
      <w:r w:rsidRPr="00B812C9">
        <w:rPr>
          <w:rFonts w:ascii="Arial" w:hAnsi="Arial" w:cs="Arial"/>
          <w:sz w:val="24"/>
          <w:szCs w:val="24"/>
        </w:rPr>
        <w:t xml:space="preserve"> </w:t>
      </w:r>
    </w:p>
    <w:p w14:paraId="6235ACAB" w14:textId="77777777" w:rsidR="007B7A0C" w:rsidRPr="00B812C9" w:rsidRDefault="007B7A0C" w:rsidP="007B7A0C">
      <w:pPr>
        <w:spacing w:after="0"/>
        <w:ind w:left="360"/>
        <w:rPr>
          <w:rFonts w:ascii="Arial" w:hAnsi="Arial" w:cs="Arial"/>
          <w:sz w:val="24"/>
          <w:szCs w:val="24"/>
        </w:rPr>
      </w:pPr>
      <w:r w:rsidRPr="00B812C9">
        <w:rPr>
          <w:rFonts w:ascii="Arial" w:hAnsi="Arial" w:cs="Arial"/>
          <w:sz w:val="24"/>
          <w:szCs w:val="24"/>
        </w:rPr>
        <w:t xml:space="preserve">During this time, citizens may comment on subjects of interest not on the agenda or agenda items. To ensure comments are recorded properly, state your name clearly. Individual comments will be limited to three (3) minutes to ensure maximum participation during the 15-minute timeframe allotted for this item. Public Comment may also be submitted </w:t>
      </w:r>
      <w:proofErr w:type="gramStart"/>
      <w:r w:rsidRPr="00B812C9">
        <w:rPr>
          <w:rFonts w:ascii="Arial" w:hAnsi="Arial" w:cs="Arial"/>
          <w:sz w:val="24"/>
          <w:szCs w:val="24"/>
        </w:rPr>
        <w:t>online at https://www.oakharbor.gov/publiccomment</w:t>
      </w:r>
      <w:proofErr w:type="gramEnd"/>
      <w:r w:rsidRPr="00B812C9">
        <w:rPr>
          <w:rFonts w:ascii="Arial" w:hAnsi="Arial" w:cs="Arial"/>
          <w:sz w:val="24"/>
          <w:szCs w:val="24"/>
        </w:rPr>
        <w:t xml:space="preserve"> </w:t>
      </w:r>
      <w:proofErr w:type="gramStart"/>
      <w:r w:rsidRPr="00B812C9">
        <w:rPr>
          <w:rFonts w:ascii="Arial" w:hAnsi="Arial" w:cs="Arial"/>
          <w:sz w:val="24"/>
          <w:szCs w:val="24"/>
        </w:rPr>
        <w:t>at least two (2) business</w:t>
      </w:r>
      <w:proofErr w:type="gramEnd"/>
      <w:r w:rsidRPr="00B812C9">
        <w:rPr>
          <w:rFonts w:ascii="Arial" w:hAnsi="Arial" w:cs="Arial"/>
          <w:sz w:val="24"/>
          <w:szCs w:val="24"/>
        </w:rPr>
        <w:t xml:space="preserve"> </w:t>
      </w:r>
      <w:proofErr w:type="gramStart"/>
      <w:r w:rsidRPr="00B812C9">
        <w:rPr>
          <w:rFonts w:ascii="Arial" w:hAnsi="Arial" w:cs="Arial"/>
          <w:sz w:val="24"/>
          <w:szCs w:val="24"/>
        </w:rPr>
        <w:t>days in advance of an advisory board meeting.</w:t>
      </w:r>
      <w:proofErr w:type="gramEnd"/>
      <w:r w:rsidRPr="00B812C9">
        <w:rPr>
          <w:rFonts w:ascii="Arial" w:hAnsi="Arial" w:cs="Arial"/>
          <w:sz w:val="24"/>
          <w:szCs w:val="24"/>
        </w:rPr>
        <w:t xml:space="preserve"> </w:t>
      </w:r>
    </w:p>
    <w:p w14:paraId="3E13B21C" w14:textId="77777777" w:rsidR="007B7A0C" w:rsidRPr="00B812C9" w:rsidRDefault="007B7A0C" w:rsidP="007B7A0C">
      <w:pPr>
        <w:spacing w:after="0"/>
        <w:ind w:left="360"/>
        <w:rPr>
          <w:rFonts w:ascii="Arial" w:hAnsi="Arial" w:cs="Arial"/>
          <w:sz w:val="24"/>
          <w:szCs w:val="24"/>
        </w:rPr>
      </w:pPr>
    </w:p>
    <w:p w14:paraId="69C7F601" w14:textId="5AE38BA4" w:rsidR="007B7A0C" w:rsidRPr="00B812C9" w:rsidRDefault="007B7A0C" w:rsidP="007B7A0C">
      <w:pPr>
        <w:pStyle w:val="ListParagraph"/>
        <w:numPr>
          <w:ilvl w:val="0"/>
          <w:numId w:val="1"/>
        </w:numPr>
        <w:spacing w:after="0"/>
        <w:rPr>
          <w:rFonts w:ascii="Arial" w:hAnsi="Arial" w:cs="Arial"/>
          <w:b/>
          <w:bCs/>
          <w:sz w:val="24"/>
          <w:szCs w:val="24"/>
        </w:rPr>
      </w:pPr>
      <w:r w:rsidRPr="00B812C9">
        <w:rPr>
          <w:rFonts w:ascii="Arial" w:hAnsi="Arial" w:cs="Arial"/>
          <w:b/>
          <w:bCs/>
          <w:sz w:val="24"/>
          <w:szCs w:val="24"/>
        </w:rPr>
        <w:t>COMMITTEE DELIBERATIONS &amp; FUNDING RECOMMENDATIONS</w:t>
      </w:r>
    </w:p>
    <w:p w14:paraId="1734CE01" w14:textId="77777777" w:rsidR="007B7A0C" w:rsidRPr="00B812C9" w:rsidRDefault="007B7A0C" w:rsidP="007B7A0C">
      <w:pPr>
        <w:spacing w:after="0"/>
        <w:rPr>
          <w:rFonts w:ascii="Arial" w:hAnsi="Arial" w:cs="Arial"/>
          <w:b/>
          <w:bCs/>
          <w:sz w:val="24"/>
          <w:szCs w:val="24"/>
        </w:rPr>
      </w:pPr>
    </w:p>
    <w:p w14:paraId="5BDD9CFB" w14:textId="77777777" w:rsidR="007B7A0C" w:rsidRPr="00B812C9" w:rsidRDefault="007B7A0C" w:rsidP="007B7A0C">
      <w:pPr>
        <w:pStyle w:val="ListParagraph"/>
        <w:numPr>
          <w:ilvl w:val="0"/>
          <w:numId w:val="1"/>
        </w:numPr>
        <w:spacing w:after="0"/>
        <w:rPr>
          <w:rFonts w:ascii="Arial" w:hAnsi="Arial" w:cs="Arial"/>
          <w:b/>
          <w:bCs/>
          <w:sz w:val="24"/>
          <w:szCs w:val="24"/>
        </w:rPr>
      </w:pPr>
      <w:r w:rsidRPr="00B812C9">
        <w:rPr>
          <w:rFonts w:ascii="Arial" w:hAnsi="Arial" w:cs="Arial"/>
          <w:b/>
          <w:bCs/>
          <w:sz w:val="24"/>
          <w:szCs w:val="24"/>
        </w:rPr>
        <w:t xml:space="preserve">NEXT MEETING </w:t>
      </w:r>
    </w:p>
    <w:p w14:paraId="35C595C3" w14:textId="77777777" w:rsidR="007B7A0C" w:rsidRPr="00B812C9" w:rsidRDefault="007B7A0C" w:rsidP="007B7A0C">
      <w:pPr>
        <w:pStyle w:val="ListParagraph"/>
        <w:rPr>
          <w:rFonts w:ascii="Arial" w:hAnsi="Arial" w:cs="Arial"/>
          <w:b/>
          <w:bCs/>
          <w:sz w:val="24"/>
          <w:szCs w:val="24"/>
        </w:rPr>
      </w:pPr>
    </w:p>
    <w:p w14:paraId="673A6086" w14:textId="00114E51" w:rsidR="000368CE" w:rsidRPr="00B812C9" w:rsidRDefault="007B7A0C" w:rsidP="007B7A0C">
      <w:pPr>
        <w:pStyle w:val="ListParagraph"/>
        <w:numPr>
          <w:ilvl w:val="0"/>
          <w:numId w:val="1"/>
        </w:numPr>
        <w:spacing w:after="0"/>
        <w:rPr>
          <w:rFonts w:ascii="Arial" w:hAnsi="Arial" w:cs="Arial"/>
          <w:b/>
          <w:bCs/>
          <w:sz w:val="24"/>
          <w:szCs w:val="24"/>
        </w:rPr>
      </w:pPr>
      <w:r w:rsidRPr="00B812C9">
        <w:rPr>
          <w:rFonts w:ascii="Arial" w:hAnsi="Arial" w:cs="Arial"/>
          <w:b/>
          <w:bCs/>
          <w:sz w:val="24"/>
          <w:szCs w:val="24"/>
        </w:rPr>
        <w:t>ADJOURNMENT</w:t>
      </w:r>
    </w:p>
    <w:sectPr w:rsidR="000368CE" w:rsidRPr="00B81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47D7F"/>
    <w:multiLevelType w:val="hybridMultilevel"/>
    <w:tmpl w:val="CF52F940"/>
    <w:lvl w:ilvl="0" w:tplc="23340E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6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0C"/>
    <w:rsid w:val="000368CE"/>
    <w:rsid w:val="00041273"/>
    <w:rsid w:val="001313CB"/>
    <w:rsid w:val="00386CEC"/>
    <w:rsid w:val="00422986"/>
    <w:rsid w:val="00766EE5"/>
    <w:rsid w:val="007B5BEC"/>
    <w:rsid w:val="007B7A0C"/>
    <w:rsid w:val="00897A24"/>
    <w:rsid w:val="00A2441E"/>
    <w:rsid w:val="00B812C9"/>
    <w:rsid w:val="00C22FF2"/>
    <w:rsid w:val="00C54BB6"/>
    <w:rsid w:val="00F0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AB5AF"/>
  <w15:chartTrackingRefBased/>
  <w15:docId w15:val="{132536FF-4009-4462-B900-C2BD25DC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A0C"/>
    <w:rPr>
      <w:rFonts w:eastAsiaTheme="majorEastAsia" w:cstheme="majorBidi"/>
      <w:color w:val="272727" w:themeColor="text1" w:themeTint="D8"/>
    </w:rPr>
  </w:style>
  <w:style w:type="paragraph" w:styleId="Title">
    <w:name w:val="Title"/>
    <w:basedOn w:val="Normal"/>
    <w:next w:val="Normal"/>
    <w:link w:val="TitleChar"/>
    <w:uiPriority w:val="10"/>
    <w:qFormat/>
    <w:rsid w:val="007B7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A0C"/>
    <w:pPr>
      <w:spacing w:before="160"/>
      <w:jc w:val="center"/>
    </w:pPr>
    <w:rPr>
      <w:i/>
      <w:iCs/>
      <w:color w:val="404040" w:themeColor="text1" w:themeTint="BF"/>
    </w:rPr>
  </w:style>
  <w:style w:type="character" w:customStyle="1" w:styleId="QuoteChar">
    <w:name w:val="Quote Char"/>
    <w:basedOn w:val="DefaultParagraphFont"/>
    <w:link w:val="Quote"/>
    <w:uiPriority w:val="29"/>
    <w:rsid w:val="007B7A0C"/>
    <w:rPr>
      <w:i/>
      <w:iCs/>
      <w:color w:val="404040" w:themeColor="text1" w:themeTint="BF"/>
    </w:rPr>
  </w:style>
  <w:style w:type="paragraph" w:styleId="ListParagraph">
    <w:name w:val="List Paragraph"/>
    <w:basedOn w:val="Normal"/>
    <w:uiPriority w:val="34"/>
    <w:qFormat/>
    <w:rsid w:val="007B7A0C"/>
    <w:pPr>
      <w:ind w:left="720"/>
      <w:contextualSpacing/>
    </w:pPr>
  </w:style>
  <w:style w:type="character" w:styleId="IntenseEmphasis">
    <w:name w:val="Intense Emphasis"/>
    <w:basedOn w:val="DefaultParagraphFont"/>
    <w:uiPriority w:val="21"/>
    <w:qFormat/>
    <w:rsid w:val="007B7A0C"/>
    <w:rPr>
      <w:i/>
      <w:iCs/>
      <w:color w:val="0F4761" w:themeColor="accent1" w:themeShade="BF"/>
    </w:rPr>
  </w:style>
  <w:style w:type="paragraph" w:styleId="IntenseQuote">
    <w:name w:val="Intense Quote"/>
    <w:basedOn w:val="Normal"/>
    <w:next w:val="Normal"/>
    <w:link w:val="IntenseQuoteChar"/>
    <w:uiPriority w:val="30"/>
    <w:qFormat/>
    <w:rsid w:val="007B7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A0C"/>
    <w:rPr>
      <w:i/>
      <w:iCs/>
      <w:color w:val="0F4761" w:themeColor="accent1" w:themeShade="BF"/>
    </w:rPr>
  </w:style>
  <w:style w:type="character" w:styleId="IntenseReference">
    <w:name w:val="Intense Reference"/>
    <w:basedOn w:val="DefaultParagraphFont"/>
    <w:uiPriority w:val="32"/>
    <w:qFormat/>
    <w:rsid w:val="007B7A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4</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Horn</dc:creator>
  <cp:keywords/>
  <dc:description/>
  <cp:lastModifiedBy>Julie Nester</cp:lastModifiedBy>
  <cp:revision>2</cp:revision>
  <dcterms:created xsi:type="dcterms:W3CDTF">2025-10-14T23:11:00Z</dcterms:created>
  <dcterms:modified xsi:type="dcterms:W3CDTF">2025-10-14T23:11:00Z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c7ddd58a-7470-4d00-805f-bd5451d67f18</vt:lpwstr>
  </property>
</Properties>
</file>